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2269"/>
        <w:gridCol w:w="2268"/>
        <w:gridCol w:w="142"/>
        <w:gridCol w:w="1984"/>
        <w:gridCol w:w="1276"/>
      </w:tblGrid>
      <w:tr w:rsidR="00AF378F" w:rsidRPr="00D33307" w14:paraId="6FA55D31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70D8A0D0" w14:textId="77777777" w:rsidR="00AF378F" w:rsidRPr="00D33307" w:rsidRDefault="00AF378F" w:rsidP="0049239F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POSITION TITLE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419E440C" w14:textId="3C07B0C0" w:rsidR="00AF378F" w:rsidRPr="00D33307" w:rsidRDefault="006F3249" w:rsidP="0049239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 xml:space="preserve">Assistant </w:t>
            </w:r>
            <w:r w:rsidR="006B3239">
              <w:rPr>
                <w:rFonts w:ascii="Century Gothic" w:hAnsi="Century Gothic" w:cs="Arial"/>
                <w:b/>
              </w:rPr>
              <w:t xml:space="preserve">Driver Community </w:t>
            </w:r>
            <w:r w:rsidR="00BC55B1">
              <w:rPr>
                <w:rFonts w:ascii="Century Gothic" w:hAnsi="Century Gothic" w:cs="Arial"/>
                <w:b/>
              </w:rPr>
              <w:t xml:space="preserve">Transport </w:t>
            </w:r>
            <w:r w:rsidR="006B3239">
              <w:rPr>
                <w:rFonts w:ascii="Century Gothic" w:hAnsi="Century Gothic" w:cs="Arial"/>
                <w:b/>
              </w:rPr>
              <w:t xml:space="preserve">– Aged Care Services </w:t>
            </w:r>
            <w:r w:rsidR="00F91AAA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AF378F" w:rsidRPr="00D33307" w14:paraId="72DB1E72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35F52307" w14:textId="77777777" w:rsidR="00AF378F" w:rsidRPr="00D33307" w:rsidRDefault="00AF378F" w:rsidP="0049239F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POSITION OVERVIEW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184D91B2" w14:textId="13686881" w:rsidR="00AF378F" w:rsidRPr="00BC55B1" w:rsidRDefault="00404250" w:rsidP="00E03C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assist people who are ageing and/or have a disability to access and remain active in the community by providing a quality transport service</w:t>
            </w:r>
            <w:r w:rsidR="00C30BBB">
              <w:rPr>
                <w:rFonts w:ascii="Century Gothic" w:hAnsi="Century Gothic"/>
              </w:rPr>
              <w:t xml:space="preserve"> </w:t>
            </w:r>
            <w:r w:rsidR="00C30BBB">
              <w:rPr>
                <w:rFonts w:ascii="Century Gothic" w:hAnsi="Century Gothic" w:cs="Arial"/>
              </w:rPr>
              <w:t>in accordance with the Aged Care Quality Standards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AF378F" w:rsidRPr="00D33307" w14:paraId="79D83EEC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B2BF1E0" w14:textId="77777777" w:rsidR="00AF378F" w:rsidRPr="00D33307" w:rsidRDefault="00AF378F" w:rsidP="0049239F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CLASSIFICATION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FEAFEF5" w14:textId="6F92508F" w:rsidR="00AF378F" w:rsidRPr="00054FAA" w:rsidRDefault="00A00B00" w:rsidP="006F32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WCS Level </w:t>
            </w:r>
            <w:r w:rsidR="006F3249">
              <w:rPr>
                <w:rFonts w:ascii="Century Gothic" w:hAnsi="Century Gothic"/>
              </w:rPr>
              <w:t>3</w:t>
            </w:r>
          </w:p>
        </w:tc>
        <w:tc>
          <w:tcPr>
            <w:tcW w:w="2228" w:type="dxa"/>
            <w:shd w:val="clear" w:color="auto" w:fill="DAEEF3" w:themeFill="accent5" w:themeFillTint="33"/>
            <w:vAlign w:val="center"/>
          </w:tcPr>
          <w:p w14:paraId="3543DC04" w14:textId="77777777" w:rsidR="00AF378F" w:rsidRPr="00D33307" w:rsidRDefault="00B96EE7" w:rsidP="00B96EE7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SERVICE LINE | AREA</w:t>
            </w: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 w14:paraId="075C4539" w14:textId="340777A8" w:rsidR="00AF378F" w:rsidRPr="00D33307" w:rsidRDefault="009D7826" w:rsidP="00A11CF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Aged Care Services</w:t>
            </w:r>
          </w:p>
        </w:tc>
      </w:tr>
      <w:tr w:rsidR="00EA2198" w:rsidRPr="00D33307" w14:paraId="66F771EA" w14:textId="77777777" w:rsidTr="0085645F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71B97C2" w14:textId="77777777" w:rsidR="00AF378F" w:rsidRPr="00D33307" w:rsidRDefault="00AF378F" w:rsidP="0049239F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EMPLOYMENT STATUS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14:paraId="5899CAE9" w14:textId="6D1745FD" w:rsidR="00AF378F" w:rsidRPr="0085645F" w:rsidRDefault="0085645F" w:rsidP="00EA2198">
            <w:pPr>
              <w:rPr>
                <w:rFonts w:ascii="Century Gothic" w:hAnsi="Century Gothic" w:cs="Arial"/>
                <w:b/>
              </w:rPr>
            </w:pPr>
            <w:r w:rsidRPr="0085645F">
              <w:rPr>
                <w:rFonts w:ascii="Segoe UI Symbol" w:hAnsi="Segoe UI Symbol" w:cs="Segoe UI Symbol"/>
              </w:rPr>
              <w:t>☐</w:t>
            </w:r>
            <w:r w:rsidRPr="0085645F">
              <w:rPr>
                <w:rFonts w:ascii="Century Gothic" w:hAnsi="Century Gothic"/>
              </w:rPr>
              <w:t xml:space="preserve"> Full time </w:t>
            </w:r>
            <w:r w:rsidRPr="0085645F">
              <w:rPr>
                <w:rFonts w:ascii="Segoe UI Symbol" w:hAnsi="Segoe UI Symbol" w:cs="Segoe UI Symbol"/>
              </w:rPr>
              <w:t>☐</w:t>
            </w:r>
            <w:r w:rsidRPr="0085645F">
              <w:rPr>
                <w:rFonts w:ascii="Century Gothic" w:hAnsi="Century Gothic"/>
              </w:rPr>
              <w:t xml:space="preserve"> Part time </w:t>
            </w:r>
            <w:sdt>
              <w:sdtPr>
                <w:rPr>
                  <w:rFonts w:ascii="Century Gothic" w:hAnsi="Century Gothic"/>
                </w:rPr>
                <w:id w:val="2094118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85645F">
              <w:rPr>
                <w:rFonts w:ascii="Century Gothic" w:hAnsi="Century Gothic"/>
              </w:rPr>
              <w:t xml:space="preserve"> Casual</w:t>
            </w: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1F0A39E4" w14:textId="77777777" w:rsidR="00AF378F" w:rsidRPr="00D33307" w:rsidRDefault="00AF378F" w:rsidP="00EA2198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 xml:space="preserve">HOURS </w:t>
            </w:r>
            <w:r w:rsidR="00EA2198" w:rsidRPr="00D33307">
              <w:rPr>
                <w:rFonts w:ascii="Century Gothic" w:hAnsi="Century Gothic"/>
                <w:b/>
              </w:rPr>
              <w:t>PER WEEK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65BB339" w14:textId="3441BFCB" w:rsidR="00AF378F" w:rsidRPr="00D33307" w:rsidRDefault="0085645F" w:rsidP="006F324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varies</w:t>
            </w:r>
          </w:p>
        </w:tc>
      </w:tr>
      <w:tr w:rsidR="00AF378F" w:rsidRPr="00D33307" w14:paraId="71C25691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3DDA008A" w14:textId="77777777" w:rsidR="00AF378F" w:rsidRPr="00D33307" w:rsidRDefault="00AF378F" w:rsidP="0049239F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LOCATION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6F538280" w14:textId="0A5E10DE" w:rsidR="00AF378F" w:rsidRPr="00054FAA" w:rsidRDefault="00A00B00" w:rsidP="009D782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Cal</w:t>
            </w:r>
            <w:r w:rsidR="000D6610">
              <w:rPr>
                <w:rFonts w:ascii="Century Gothic" w:hAnsi="Century Gothic" w:cs="Arial"/>
                <w:sz w:val="18"/>
                <w:szCs w:val="18"/>
              </w:rPr>
              <w:t>lam Offices</w:t>
            </w:r>
          </w:p>
        </w:tc>
      </w:tr>
      <w:tr w:rsidR="00AF378F" w:rsidRPr="00D33307" w14:paraId="7D475FCE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477FF26F" w14:textId="77777777" w:rsidR="00AF378F" w:rsidRPr="00D33307" w:rsidRDefault="00AF378F" w:rsidP="00EA2198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IMMEDIATE MANAGER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12846C9C" w14:textId="4C009C6D" w:rsidR="00AF378F" w:rsidRPr="00054FAA" w:rsidRDefault="00832D5E" w:rsidP="0049239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Community </w:t>
            </w:r>
            <w:r w:rsidR="00E03CC2">
              <w:rPr>
                <w:rFonts w:ascii="Century Gothic" w:hAnsi="Century Gothic" w:cs="Arial"/>
              </w:rPr>
              <w:t xml:space="preserve">Transport Coordinator </w:t>
            </w:r>
          </w:p>
        </w:tc>
      </w:tr>
      <w:tr w:rsidR="00AF378F" w:rsidRPr="00D33307" w14:paraId="07D1D698" w14:textId="77777777" w:rsidTr="00EA2198">
        <w:trPr>
          <w:trHeight w:val="510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36335873" w14:textId="77777777" w:rsidR="00AF378F" w:rsidRPr="00D33307" w:rsidRDefault="00AF378F" w:rsidP="0049239F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INDUSTRIAL AGREEMENT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6AD4FBEE" w14:textId="4136CF4B" w:rsidR="00AF378F" w:rsidRPr="00D33307" w:rsidRDefault="0085645F" w:rsidP="00A11CF0">
            <w:pPr>
              <w:rPr>
                <w:rFonts w:ascii="Century Gothic" w:hAnsi="Century Gothic" w:cs="Arial"/>
                <w:color w:val="FF0000"/>
              </w:rPr>
            </w:pPr>
            <w:r w:rsidRPr="0085645F">
              <w:rPr>
                <w:rFonts w:ascii="Century Gothic" w:hAnsi="Century Gothic" w:cs="Arial"/>
                <w:lang w:val="en-US"/>
              </w:rPr>
              <w:t>Woden Community Service Inc – Caring for our People, Building our Capability to Serve, - Enterprise Agreement 2021-2023</w:t>
            </w:r>
          </w:p>
        </w:tc>
      </w:tr>
    </w:tbl>
    <w:p w14:paraId="182245E2" w14:textId="77777777" w:rsidR="00F01792" w:rsidRPr="00D33307" w:rsidRDefault="00F0179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3054"/>
        <w:gridCol w:w="2898"/>
        <w:gridCol w:w="1987"/>
      </w:tblGrid>
      <w:tr w:rsidR="00260360" w:rsidRPr="00D33307" w14:paraId="23C54764" w14:textId="77777777" w:rsidTr="003B787E">
        <w:trPr>
          <w:trHeight w:val="397"/>
          <w:tblCellSpacing w:w="20" w:type="dxa"/>
        </w:trPr>
        <w:tc>
          <w:tcPr>
            <w:tcW w:w="10460" w:type="dxa"/>
            <w:gridSpan w:val="4"/>
            <w:shd w:val="clear" w:color="auto" w:fill="65CBC9"/>
            <w:vAlign w:val="center"/>
          </w:tcPr>
          <w:p w14:paraId="75DFBF92" w14:textId="77777777" w:rsidR="00260360" w:rsidRPr="00D33307" w:rsidRDefault="00260360" w:rsidP="00260360">
            <w:pPr>
              <w:jc w:val="center"/>
              <w:rPr>
                <w:rFonts w:ascii="Century Gothic" w:hAnsi="Century Gothic" w:cs="Arial"/>
              </w:rPr>
            </w:pPr>
            <w:r w:rsidRPr="00D33307">
              <w:rPr>
                <w:rFonts w:ascii="Century Gothic" w:hAnsi="Century Gothic"/>
                <w:b/>
              </w:rPr>
              <w:t>REPORTING RELATIONSHIPS</w:t>
            </w:r>
          </w:p>
        </w:tc>
      </w:tr>
      <w:tr w:rsidR="00AF378F" w:rsidRPr="00D33307" w14:paraId="60A57BD7" w14:textId="77777777" w:rsidTr="00EA2198">
        <w:trPr>
          <w:trHeight w:val="510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62508AD6" w14:textId="77777777" w:rsidR="00AF378F" w:rsidRPr="00D33307" w:rsidRDefault="00AF378F" w:rsidP="0049239F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NO OF DIRECT REPORTS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6EB26D5" w14:textId="77777777" w:rsidR="00AF378F" w:rsidRPr="00D33307" w:rsidRDefault="00D75D4D" w:rsidP="004923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Nil</w:t>
            </w:r>
          </w:p>
        </w:tc>
        <w:tc>
          <w:tcPr>
            <w:tcW w:w="2858" w:type="dxa"/>
            <w:shd w:val="clear" w:color="auto" w:fill="DAEEF3" w:themeFill="accent5" w:themeFillTint="33"/>
            <w:vAlign w:val="center"/>
          </w:tcPr>
          <w:p w14:paraId="463D9338" w14:textId="77777777" w:rsidR="00AF378F" w:rsidRPr="00D33307" w:rsidRDefault="00AF378F" w:rsidP="0049239F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NO OF INDIRECT REPORTS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3459D04" w14:textId="2BF6097A" w:rsidR="00AF378F" w:rsidRPr="00D33307" w:rsidRDefault="00246E09" w:rsidP="0049239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Nil </w:t>
            </w:r>
          </w:p>
        </w:tc>
      </w:tr>
    </w:tbl>
    <w:p w14:paraId="478CDBB2" w14:textId="77777777" w:rsidR="00F01792" w:rsidRPr="00D33307" w:rsidRDefault="00F0179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41"/>
        <w:gridCol w:w="7939"/>
      </w:tblGrid>
      <w:tr w:rsidR="00260360" w:rsidRPr="00D33307" w14:paraId="648A5FD9" w14:textId="77777777" w:rsidTr="003B787E">
        <w:trPr>
          <w:trHeight w:val="397"/>
          <w:tblCellSpacing w:w="20" w:type="dxa"/>
        </w:trPr>
        <w:tc>
          <w:tcPr>
            <w:tcW w:w="10460" w:type="dxa"/>
            <w:gridSpan w:val="3"/>
            <w:shd w:val="clear" w:color="auto" w:fill="65CBC9"/>
            <w:vAlign w:val="center"/>
          </w:tcPr>
          <w:p w14:paraId="01D5076C" w14:textId="77777777" w:rsidR="00260360" w:rsidRPr="00D33307" w:rsidRDefault="00260360" w:rsidP="008050E3">
            <w:pPr>
              <w:jc w:val="center"/>
              <w:rPr>
                <w:rFonts w:ascii="Century Gothic" w:hAnsi="Century Gothic" w:cs="Arial"/>
              </w:rPr>
            </w:pPr>
            <w:r w:rsidRPr="00D33307">
              <w:rPr>
                <w:rFonts w:ascii="Century Gothic" w:hAnsi="Century Gothic"/>
                <w:b/>
              </w:rPr>
              <w:t>KEY RELATIONSHIPS</w:t>
            </w:r>
          </w:p>
        </w:tc>
      </w:tr>
      <w:tr w:rsidR="00A11CF0" w:rsidRPr="00D33307" w14:paraId="08E612F2" w14:textId="77777777" w:rsidTr="00EA2198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2B8BE8B8" w14:textId="77777777" w:rsidR="00A11CF0" w:rsidRPr="00D33307" w:rsidRDefault="00A11CF0" w:rsidP="0049239F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INTERNAL</w:t>
            </w:r>
          </w:p>
        </w:tc>
        <w:tc>
          <w:tcPr>
            <w:tcW w:w="7879" w:type="dxa"/>
            <w:shd w:val="clear" w:color="auto" w:fill="auto"/>
            <w:vAlign w:val="center"/>
          </w:tcPr>
          <w:p w14:paraId="316BA001" w14:textId="454972E3" w:rsidR="00A11CF0" w:rsidRPr="00D33307" w:rsidRDefault="00D75D4D" w:rsidP="008E53A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Transport coordinator, other transport drivers</w:t>
            </w:r>
          </w:p>
        </w:tc>
      </w:tr>
      <w:tr w:rsidR="00A11CF0" w:rsidRPr="00D33307" w14:paraId="7EED08B9" w14:textId="77777777" w:rsidTr="00EA2198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14:paraId="7D717373" w14:textId="77777777" w:rsidR="00A11CF0" w:rsidRPr="00D33307" w:rsidRDefault="00A11CF0" w:rsidP="0049239F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EXTERNAL</w:t>
            </w:r>
          </w:p>
        </w:tc>
        <w:tc>
          <w:tcPr>
            <w:tcW w:w="7879" w:type="dxa"/>
            <w:shd w:val="clear" w:color="auto" w:fill="auto"/>
            <w:vAlign w:val="center"/>
          </w:tcPr>
          <w:p w14:paraId="0467030F" w14:textId="77777777" w:rsidR="00A11CF0" w:rsidRPr="00D33307" w:rsidRDefault="00D75D4D" w:rsidP="00CE5B1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Commonwealth home support program service users</w:t>
            </w:r>
          </w:p>
        </w:tc>
      </w:tr>
      <w:tr w:rsidR="00260360" w:rsidRPr="00D33307" w14:paraId="22B1B2DB" w14:textId="77777777" w:rsidTr="003B787E">
        <w:trPr>
          <w:trHeight w:val="397"/>
          <w:tblCellSpacing w:w="20" w:type="dxa"/>
        </w:trPr>
        <w:tc>
          <w:tcPr>
            <w:tcW w:w="10460" w:type="dxa"/>
            <w:gridSpan w:val="3"/>
            <w:shd w:val="clear" w:color="auto" w:fill="65CBC9"/>
            <w:vAlign w:val="center"/>
          </w:tcPr>
          <w:p w14:paraId="66749CD6" w14:textId="77777777" w:rsidR="00260360" w:rsidRPr="00D33307" w:rsidRDefault="00F01792" w:rsidP="00260360">
            <w:pPr>
              <w:jc w:val="center"/>
              <w:rPr>
                <w:rFonts w:ascii="Century Gothic" w:hAnsi="Century Gothic" w:cs="Arial"/>
              </w:rPr>
            </w:pPr>
            <w:r w:rsidRPr="00D33307">
              <w:rPr>
                <w:rFonts w:ascii="Century Gothic" w:eastAsiaTheme="minorEastAsia" w:hAnsi="Century Gothic" w:cstheme="minorBidi"/>
                <w:lang w:val="en-US" w:eastAsia="en-US"/>
              </w:rPr>
              <w:br w:type="page"/>
            </w:r>
            <w:r w:rsidR="00260360" w:rsidRPr="00D33307">
              <w:rPr>
                <w:rFonts w:ascii="Century Gothic" w:hAnsi="Century Gothic"/>
                <w:b/>
              </w:rPr>
              <w:t>KEY ACCOUNTABILITIES</w:t>
            </w:r>
          </w:p>
        </w:tc>
      </w:tr>
      <w:tr w:rsidR="00A11CF0" w:rsidRPr="00D33307" w14:paraId="6E9391C0" w14:textId="77777777" w:rsidTr="00424351">
        <w:trPr>
          <w:trHeight w:val="454"/>
          <w:tblCellSpacing w:w="20" w:type="dxa"/>
        </w:trPr>
        <w:tc>
          <w:tcPr>
            <w:tcW w:w="10460" w:type="dxa"/>
            <w:gridSpan w:val="3"/>
            <w:shd w:val="clear" w:color="auto" w:fill="auto"/>
            <w:vAlign w:val="center"/>
          </w:tcPr>
          <w:p w14:paraId="698618D9" w14:textId="7A461937" w:rsidR="00562A96" w:rsidRPr="00E03CC2" w:rsidRDefault="00E03CC2" w:rsidP="00562A96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03CC2">
              <w:rPr>
                <w:rFonts w:ascii="Century Gothic" w:hAnsi="Century Gothic"/>
                <w:bCs/>
                <w:sz w:val="20"/>
                <w:szCs w:val="20"/>
              </w:rPr>
              <w:t xml:space="preserve">Provide </w:t>
            </w:r>
            <w:r w:rsidR="00562A96">
              <w:rPr>
                <w:rFonts w:ascii="Century Gothic" w:hAnsi="Century Gothic"/>
                <w:sz w:val="20"/>
                <w:szCs w:val="20"/>
              </w:rPr>
              <w:t xml:space="preserve">safe and </w:t>
            </w:r>
            <w:r w:rsidR="00562A96" w:rsidRPr="00E03CC2">
              <w:rPr>
                <w:rFonts w:ascii="Century Gothic" w:hAnsi="Century Gothic"/>
                <w:sz w:val="20"/>
                <w:szCs w:val="20"/>
              </w:rPr>
              <w:t>appropriate</w:t>
            </w:r>
            <w:r w:rsidR="00562A96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9D7826">
              <w:rPr>
                <w:rFonts w:ascii="Century Gothic" w:hAnsi="Century Gothic"/>
                <w:bCs/>
                <w:sz w:val="20"/>
                <w:szCs w:val="20"/>
              </w:rPr>
              <w:t xml:space="preserve">community </w:t>
            </w:r>
            <w:r w:rsidRPr="00E03CC2">
              <w:rPr>
                <w:rFonts w:ascii="Century Gothic" w:hAnsi="Century Gothic"/>
                <w:bCs/>
                <w:sz w:val="20"/>
                <w:szCs w:val="20"/>
              </w:rPr>
              <w:t xml:space="preserve">transport to </w:t>
            </w:r>
            <w:r w:rsidR="009D7826">
              <w:rPr>
                <w:rFonts w:ascii="Century Gothic" w:hAnsi="Century Gothic"/>
                <w:bCs/>
                <w:sz w:val="20"/>
                <w:szCs w:val="20"/>
              </w:rPr>
              <w:t xml:space="preserve">meet the needs and goals of </w:t>
            </w:r>
            <w:r w:rsidR="002D6D0A">
              <w:rPr>
                <w:rFonts w:ascii="Century Gothic" w:hAnsi="Century Gothic"/>
                <w:bCs/>
                <w:sz w:val="20"/>
                <w:szCs w:val="20"/>
              </w:rPr>
              <w:t>service users</w:t>
            </w:r>
            <w:r w:rsidRPr="00E03CC2">
              <w:rPr>
                <w:rFonts w:ascii="Century Gothic" w:hAnsi="Century Gothic"/>
                <w:bCs/>
                <w:sz w:val="20"/>
                <w:szCs w:val="20"/>
              </w:rPr>
              <w:t xml:space="preserve"> as directed by the Transport Coordinator.</w:t>
            </w:r>
          </w:p>
          <w:p w14:paraId="5E62A351" w14:textId="6D803559" w:rsidR="00E03CC2" w:rsidRDefault="00E03CC2" w:rsidP="00562A96">
            <w:pPr>
              <w:pStyle w:val="ListParagraph"/>
              <w:numPr>
                <w:ilvl w:val="0"/>
                <w:numId w:val="21"/>
              </w:numPr>
              <w:spacing w:after="0"/>
              <w:ind w:right="813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E03CC2">
              <w:rPr>
                <w:rFonts w:ascii="Century Gothic" w:hAnsi="Century Gothic"/>
                <w:bCs/>
                <w:sz w:val="20"/>
                <w:szCs w:val="20"/>
              </w:rPr>
              <w:t>Respond to the needs of ageing people and/or people with a disability in a kind and professional manner.</w:t>
            </w:r>
          </w:p>
          <w:p w14:paraId="037E6B5B" w14:textId="77777777" w:rsidR="002D6D0A" w:rsidRDefault="002D6D0A" w:rsidP="00562A96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Embed a Reablement approach in service delivery to build </w:t>
            </w:r>
            <w:r w:rsidRPr="00DE5A51">
              <w:rPr>
                <w:rFonts w:ascii="Century Gothic" w:hAnsi="Century Gothic" w:cs="Arial"/>
                <w:sz w:val="20"/>
                <w:szCs w:val="20"/>
              </w:rPr>
              <w:t>on individuals’ strengths and goals, with the objective of fostering greater independence and, where possible, less reliance on care services.</w:t>
            </w:r>
          </w:p>
          <w:p w14:paraId="09203CA9" w14:textId="7F730B6B" w:rsidR="00E03CC2" w:rsidRPr="00E03CC2" w:rsidRDefault="009D7826" w:rsidP="00562A96">
            <w:pPr>
              <w:pStyle w:val="ListParagraph"/>
              <w:numPr>
                <w:ilvl w:val="0"/>
                <w:numId w:val="21"/>
              </w:numPr>
              <w:spacing w:after="0"/>
              <w:ind w:right="813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Be part of community activities to enable service user</w:t>
            </w:r>
            <w:r w:rsidR="002D6D0A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to remain active within the community.</w:t>
            </w:r>
          </w:p>
          <w:p w14:paraId="34C3D7E4" w14:textId="646937E8" w:rsidR="00E03CC2" w:rsidRPr="00E03CC2" w:rsidRDefault="00E03CC2" w:rsidP="00562A96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03CC2">
              <w:rPr>
                <w:rFonts w:ascii="Century Gothic" w:hAnsi="Century Gothic"/>
                <w:sz w:val="20"/>
                <w:szCs w:val="20"/>
              </w:rPr>
              <w:t xml:space="preserve">Ensure </w:t>
            </w:r>
            <w:r w:rsidR="002D6D0A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E03CC2">
              <w:rPr>
                <w:rFonts w:ascii="Century Gothic" w:hAnsi="Century Gothic"/>
                <w:sz w:val="20"/>
                <w:szCs w:val="20"/>
              </w:rPr>
              <w:t>organisation</w:t>
            </w:r>
            <w:r w:rsidR="002D6D0A">
              <w:rPr>
                <w:rFonts w:ascii="Century Gothic" w:hAnsi="Century Gothic"/>
                <w:sz w:val="20"/>
                <w:szCs w:val="20"/>
              </w:rPr>
              <w:t>’s</w:t>
            </w:r>
            <w:r w:rsidRPr="00E03CC2">
              <w:rPr>
                <w:rFonts w:ascii="Century Gothic" w:hAnsi="Century Gothic"/>
                <w:sz w:val="20"/>
                <w:szCs w:val="20"/>
              </w:rPr>
              <w:t xml:space="preserve"> motor vehicles are used responsibly</w:t>
            </w:r>
            <w:r w:rsidR="009D782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62A96">
              <w:rPr>
                <w:rFonts w:ascii="Century Gothic" w:hAnsi="Century Gothic"/>
                <w:sz w:val="20"/>
                <w:szCs w:val="20"/>
              </w:rPr>
              <w:t xml:space="preserve">and safely </w:t>
            </w:r>
            <w:r w:rsidR="009D7826">
              <w:rPr>
                <w:rFonts w:ascii="Century Gothic" w:hAnsi="Century Gothic"/>
                <w:sz w:val="20"/>
                <w:szCs w:val="20"/>
              </w:rPr>
              <w:t xml:space="preserve">in accordance </w:t>
            </w:r>
            <w:r w:rsidR="002D6D0A">
              <w:rPr>
                <w:rFonts w:ascii="Century Gothic" w:hAnsi="Century Gothic"/>
                <w:sz w:val="20"/>
                <w:szCs w:val="20"/>
              </w:rPr>
              <w:t>with</w:t>
            </w:r>
            <w:r w:rsidR="009D7826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r w:rsidR="002D6D0A">
              <w:rPr>
                <w:rFonts w:ascii="Century Gothic" w:hAnsi="Century Gothic"/>
                <w:sz w:val="20"/>
                <w:szCs w:val="20"/>
              </w:rPr>
              <w:t>transport and fleet</w:t>
            </w:r>
            <w:r w:rsidR="009D7826">
              <w:rPr>
                <w:rFonts w:ascii="Century Gothic" w:hAnsi="Century Gothic"/>
                <w:sz w:val="20"/>
                <w:szCs w:val="20"/>
              </w:rPr>
              <w:t xml:space="preserve"> policies and procedures</w:t>
            </w:r>
            <w:r w:rsidR="00404250">
              <w:rPr>
                <w:rFonts w:ascii="Century Gothic" w:hAnsi="Century Gothic"/>
                <w:sz w:val="20"/>
                <w:szCs w:val="20"/>
              </w:rPr>
              <w:t>.</w:t>
            </w:r>
            <w:r w:rsidRPr="00E03C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9848F8A" w14:textId="4E60C641" w:rsidR="00E03CC2" w:rsidRDefault="00E03CC2" w:rsidP="00562A96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E03CC2">
              <w:rPr>
                <w:rFonts w:ascii="Century Gothic" w:hAnsi="Century Gothic"/>
                <w:bCs/>
                <w:sz w:val="20"/>
                <w:szCs w:val="20"/>
              </w:rPr>
              <w:t>Collect financial contributions from service users, daily</w:t>
            </w:r>
            <w:r w:rsidR="008E53A3">
              <w:rPr>
                <w:rFonts w:ascii="Century Gothic" w:hAnsi="Century Gothic"/>
                <w:bCs/>
                <w:sz w:val="20"/>
                <w:szCs w:val="20"/>
              </w:rPr>
              <w:t xml:space="preserve"> and hand this to the Coordinator at the end of each shift</w:t>
            </w:r>
            <w:r w:rsidR="00404250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5111FA8F" w14:textId="56B503DF" w:rsidR="001426F6" w:rsidRDefault="001426F6" w:rsidP="00562A96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To work as part of the team in ensuring Community Transport is meeting Key Performance Indicator (Target outputs) of no lesser than 95% of funding agreement</w:t>
            </w:r>
          </w:p>
          <w:p w14:paraId="6D838D7A" w14:textId="4012C0EE" w:rsidR="00E03CC2" w:rsidRDefault="00E03CC2" w:rsidP="00562A96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E03CC2">
              <w:rPr>
                <w:rFonts w:ascii="Century Gothic" w:hAnsi="Century Gothic"/>
                <w:bCs/>
                <w:sz w:val="20"/>
                <w:szCs w:val="20"/>
              </w:rPr>
              <w:t>Undertake data collection and</w:t>
            </w:r>
            <w:r w:rsidR="008E53A3">
              <w:rPr>
                <w:rFonts w:ascii="Century Gothic" w:hAnsi="Century Gothic"/>
                <w:bCs/>
                <w:sz w:val="20"/>
                <w:szCs w:val="20"/>
              </w:rPr>
              <w:t xml:space="preserve"> provide data to the coordinator to </w:t>
            </w:r>
            <w:r w:rsidR="008E53A3" w:rsidRPr="00E03CC2">
              <w:rPr>
                <w:rFonts w:ascii="Century Gothic" w:hAnsi="Century Gothic"/>
                <w:bCs/>
                <w:sz w:val="20"/>
                <w:szCs w:val="20"/>
              </w:rPr>
              <w:t>input</w:t>
            </w:r>
            <w:r w:rsidRPr="00E03CC2">
              <w:rPr>
                <w:rFonts w:ascii="Century Gothic" w:hAnsi="Century Gothic"/>
                <w:bCs/>
                <w:sz w:val="20"/>
                <w:szCs w:val="20"/>
              </w:rPr>
              <w:t xml:space="preserve"> the data into the system at the end of each day, and provide information and liaise with </w:t>
            </w:r>
            <w:r w:rsidR="00C15E66">
              <w:rPr>
                <w:rFonts w:ascii="Century Gothic" w:hAnsi="Century Gothic"/>
                <w:bCs/>
                <w:sz w:val="20"/>
                <w:szCs w:val="20"/>
              </w:rPr>
              <w:t xml:space="preserve">Community Transport Coordinator </w:t>
            </w:r>
            <w:r w:rsidRPr="00E03CC2">
              <w:rPr>
                <w:rFonts w:ascii="Century Gothic" w:hAnsi="Century Gothic"/>
                <w:bCs/>
                <w:sz w:val="20"/>
                <w:szCs w:val="20"/>
              </w:rPr>
              <w:t xml:space="preserve">as determined by the </w:t>
            </w:r>
            <w:r w:rsidR="00EF373C">
              <w:rPr>
                <w:rFonts w:ascii="Century Gothic" w:hAnsi="Century Gothic"/>
                <w:bCs/>
                <w:sz w:val="20"/>
                <w:szCs w:val="20"/>
              </w:rPr>
              <w:t xml:space="preserve">Aged Care Services </w:t>
            </w:r>
            <w:r w:rsidRPr="00E03CC2">
              <w:rPr>
                <w:rFonts w:ascii="Century Gothic" w:hAnsi="Century Gothic"/>
                <w:bCs/>
                <w:sz w:val="20"/>
                <w:szCs w:val="20"/>
              </w:rPr>
              <w:t>Manager.</w:t>
            </w:r>
          </w:p>
          <w:p w14:paraId="790CCECD" w14:textId="74FBC7FA" w:rsidR="00562A96" w:rsidRPr="00E03CC2" w:rsidRDefault="00562A96" w:rsidP="00562A96">
            <w:pPr>
              <w:numPr>
                <w:ilvl w:val="0"/>
                <w:numId w:val="21"/>
              </w:num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Work in accordance with the Aged Care Quality Standards for service delivery – Standards 1 Consumer Dignity and Choice. </w:t>
            </w:r>
          </w:p>
          <w:p w14:paraId="52C9260A" w14:textId="08853604" w:rsidR="002D6D0A" w:rsidRPr="00562A96" w:rsidRDefault="002D6D0A" w:rsidP="00562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Contribute as an effective team member by sharing information, supporting and assisting colleagues in a proactive manner to meet organisational goals and timeframes.</w:t>
            </w:r>
          </w:p>
          <w:p w14:paraId="3E2102D8" w14:textId="77777777" w:rsidR="00562A96" w:rsidRPr="00C806F0" w:rsidRDefault="00562A96" w:rsidP="00562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06F0">
              <w:rPr>
                <w:rFonts w:ascii="Century Gothic" w:hAnsi="Century Gothic"/>
                <w:sz w:val="20"/>
                <w:szCs w:val="20"/>
              </w:rPr>
              <w:t xml:space="preserve">Actively participate in staff/team meetings, organisational activities and various community events. </w:t>
            </w:r>
          </w:p>
          <w:p w14:paraId="1376FEC0" w14:textId="139CB215" w:rsidR="00562A96" w:rsidRPr="00B61BAB" w:rsidRDefault="00562A96" w:rsidP="00562A96">
            <w:pPr>
              <w:pStyle w:val="ListParagraph"/>
              <w:numPr>
                <w:ilvl w:val="0"/>
                <w:numId w:val="21"/>
              </w:numPr>
              <w:spacing w:after="0"/>
              <w:textAlignment w:val="baseline"/>
              <w:rPr>
                <w:rStyle w:val="normaltextrun"/>
                <w:rFonts w:ascii="Century Gothic" w:hAnsi="Century Gothic"/>
              </w:rPr>
            </w:pPr>
            <w:r w:rsidRPr="009D79E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Engage in the ongoing improvement of own knowledge and skills through training and </w:t>
            </w:r>
            <w:r>
              <w:rPr>
                <w:rFonts w:ascii="Century Gothic" w:hAnsi="Century Gothic"/>
                <w:sz w:val="20"/>
                <w:szCs w:val="20"/>
              </w:rPr>
              <w:t>development</w:t>
            </w:r>
            <w:r w:rsidRPr="009D79E5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9D79E5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</w:rPr>
              <w:t>Regularly </w:t>
            </w:r>
            <w:r w:rsidRPr="009D79E5">
              <w:rPr>
                <w:rStyle w:val="normaltextrun"/>
                <w:rFonts w:ascii="Century Gothic" w:hAnsi="Century Gothic"/>
                <w:sz w:val="20"/>
                <w:szCs w:val="20"/>
              </w:rPr>
              <w:t>evaluate </w:t>
            </w:r>
            <w:r w:rsidRPr="009D79E5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</w:rPr>
              <w:t>personal performance with the supervisor.</w:t>
            </w:r>
          </w:p>
          <w:p w14:paraId="2C1C4A73" w14:textId="04380C7C" w:rsidR="00B61BAB" w:rsidRPr="00B61BAB" w:rsidRDefault="00B61BAB" w:rsidP="00562A96">
            <w:pPr>
              <w:pStyle w:val="ListParagraph"/>
              <w:numPr>
                <w:ilvl w:val="0"/>
                <w:numId w:val="21"/>
              </w:numPr>
              <w:spacing w:after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B61BAB">
              <w:rPr>
                <w:rFonts w:ascii="Century Gothic" w:hAnsi="Century Gothic"/>
                <w:sz w:val="20"/>
                <w:szCs w:val="20"/>
              </w:rPr>
              <w:t>Ensure your safety, the safety of the community, service users and your colleagues by following the WCS Work Health and Safety Policy and Procedures at all times.</w:t>
            </w:r>
          </w:p>
          <w:p w14:paraId="64678256" w14:textId="7543AA84" w:rsidR="00B61BAB" w:rsidRPr="00B61BAB" w:rsidRDefault="00B61BAB" w:rsidP="00562A96">
            <w:pPr>
              <w:pStyle w:val="ListParagraph"/>
              <w:numPr>
                <w:ilvl w:val="0"/>
                <w:numId w:val="21"/>
              </w:numPr>
              <w:spacing w:after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B61BAB">
              <w:rPr>
                <w:rFonts w:ascii="Century Gothic" w:hAnsi="Century Gothic"/>
                <w:sz w:val="20"/>
                <w:szCs w:val="20"/>
              </w:rPr>
              <w:t xml:space="preserve">Foster a culture where everyone is valued, respected and recognised by applying workplace diversity and equity principles. </w:t>
            </w:r>
          </w:p>
          <w:p w14:paraId="777F6D5D" w14:textId="62CC92D9" w:rsidR="00D257E0" w:rsidRPr="00E03CC2" w:rsidRDefault="00B61BAB" w:rsidP="005318E8">
            <w:pPr>
              <w:pStyle w:val="ListParagraph"/>
              <w:numPr>
                <w:ilvl w:val="0"/>
                <w:numId w:val="21"/>
              </w:numPr>
              <w:spacing w:after="0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61BAB">
              <w:rPr>
                <w:rFonts w:ascii="Century Gothic" w:hAnsi="Century Gothic"/>
                <w:sz w:val="20"/>
                <w:szCs w:val="20"/>
              </w:rPr>
              <w:t xml:space="preserve"> Apply National Principles for Child Safe Organisations, as applicable for the role.</w:t>
            </w:r>
          </w:p>
        </w:tc>
      </w:tr>
      <w:tr w:rsidR="00F01792" w:rsidRPr="00D33307" w14:paraId="1FBF49CE" w14:textId="77777777" w:rsidTr="0057690D">
        <w:trPr>
          <w:trHeight w:val="397"/>
          <w:tblCellSpacing w:w="20" w:type="dxa"/>
        </w:trPr>
        <w:tc>
          <w:tcPr>
            <w:tcW w:w="10460" w:type="dxa"/>
            <w:gridSpan w:val="3"/>
            <w:shd w:val="clear" w:color="auto" w:fill="65CBC9"/>
            <w:vAlign w:val="center"/>
          </w:tcPr>
          <w:p w14:paraId="2E4B7474" w14:textId="77777777" w:rsidR="00F01792" w:rsidRPr="00E03CC2" w:rsidRDefault="00F01792" w:rsidP="0057690D">
            <w:pPr>
              <w:jc w:val="center"/>
              <w:rPr>
                <w:rFonts w:ascii="Century Gothic" w:hAnsi="Century Gothic" w:cs="Arial"/>
              </w:rPr>
            </w:pPr>
            <w:r w:rsidRPr="00E03CC2">
              <w:rPr>
                <w:rFonts w:ascii="Century Gothic" w:hAnsi="Century Gothic"/>
              </w:rPr>
              <w:lastRenderedPageBreak/>
              <w:br w:type="page"/>
            </w:r>
            <w:r w:rsidRPr="00E03CC2">
              <w:rPr>
                <w:rFonts w:ascii="Century Gothic" w:hAnsi="Century Gothic"/>
                <w:b/>
              </w:rPr>
              <w:t>EXPERIENCE &amp; QUALIFICATIONS</w:t>
            </w:r>
          </w:p>
        </w:tc>
      </w:tr>
      <w:tr w:rsidR="00F01792" w:rsidRPr="00D33307" w14:paraId="329F5D76" w14:textId="77777777" w:rsidTr="00D23614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087F1824" w14:textId="77777777" w:rsidR="00F01792" w:rsidRPr="00E03CC2" w:rsidRDefault="00F01792" w:rsidP="0057690D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E03CC2"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8020" w:type="dxa"/>
            <w:gridSpan w:val="2"/>
            <w:shd w:val="clear" w:color="auto" w:fill="auto"/>
            <w:vAlign w:val="center"/>
          </w:tcPr>
          <w:p w14:paraId="0ECDC851" w14:textId="3E910189" w:rsidR="00E03CC2" w:rsidRDefault="00E03CC2" w:rsidP="00A00B00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03CC2">
              <w:rPr>
                <w:rFonts w:ascii="Century Gothic" w:hAnsi="Century Gothic"/>
                <w:sz w:val="20"/>
                <w:szCs w:val="20"/>
              </w:rPr>
              <w:t>Demonstrated ability to provide sensitive and appropriate support to people who are ageing and/or have a disability</w:t>
            </w:r>
            <w:r w:rsidR="0040425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BF4B40B" w14:textId="253EB444" w:rsidR="00562A96" w:rsidRPr="00E03CC2" w:rsidRDefault="00562A96" w:rsidP="00A00B00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interpersonal skills to communicate clearly with service users.</w:t>
            </w:r>
          </w:p>
          <w:p w14:paraId="0D60C813" w14:textId="77777777" w:rsidR="00E03CC2" w:rsidRPr="00E03CC2" w:rsidRDefault="00E03CC2" w:rsidP="00A00B00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03CC2">
              <w:rPr>
                <w:rFonts w:ascii="Century Gothic" w:hAnsi="Century Gothic"/>
                <w:sz w:val="20"/>
                <w:szCs w:val="20"/>
              </w:rPr>
              <w:t>Current ACT drivers licence applicable to both manual and automatic transmissions and an exemplary driving record.</w:t>
            </w:r>
          </w:p>
          <w:p w14:paraId="69A190C1" w14:textId="47F2897B" w:rsidR="00E03CC2" w:rsidRPr="00E03CC2" w:rsidRDefault="00E03CC2" w:rsidP="00A00B00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03CC2">
              <w:rPr>
                <w:rFonts w:ascii="Century Gothic" w:hAnsi="Century Gothic"/>
                <w:sz w:val="20"/>
                <w:szCs w:val="20"/>
              </w:rPr>
              <w:t>Computer literate in a “windows” environment</w:t>
            </w:r>
            <w:r w:rsidR="00562A9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871CD83" w14:textId="4A3AAC58" w:rsidR="009052E5" w:rsidRDefault="00562A96" w:rsidP="00A00B00">
            <w:pPr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Style w:val="normaltextrun"/>
                <w:rFonts w:ascii="Century Gothic" w:hAnsi="Century Gothic"/>
                <w:color w:val="000000"/>
                <w:shd w:val="clear" w:color="auto" w:fill="FFFFFF"/>
              </w:rPr>
              <w:t xml:space="preserve">Demonstrated understanding </w:t>
            </w:r>
            <w:r w:rsidR="00E03CC2" w:rsidRPr="00E03CC2">
              <w:rPr>
                <w:rFonts w:ascii="Century Gothic" w:hAnsi="Century Gothic"/>
              </w:rPr>
              <w:t>of the importance of personal and professional boundaries, ethical behaviour, policies and procedures.</w:t>
            </w:r>
          </w:p>
          <w:p w14:paraId="20E6001F" w14:textId="16B6D76C" w:rsidR="00A00B00" w:rsidRPr="00A00B00" w:rsidRDefault="00A00B00" w:rsidP="00A00B00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D33307">
              <w:rPr>
                <w:rFonts w:ascii="Century Gothic" w:hAnsi="Century Gothic"/>
                <w:sz w:val="20"/>
                <w:szCs w:val="20"/>
              </w:rPr>
              <w:t xml:space="preserve">Current </w:t>
            </w:r>
            <w:r w:rsidR="002D6D0A">
              <w:rPr>
                <w:rFonts w:ascii="Century Gothic" w:hAnsi="Century Gothic"/>
                <w:sz w:val="20"/>
                <w:szCs w:val="20"/>
              </w:rPr>
              <w:t xml:space="preserve">ACT </w:t>
            </w:r>
            <w:r w:rsidRPr="00D33307">
              <w:rPr>
                <w:rFonts w:ascii="Century Gothic" w:hAnsi="Century Gothic"/>
                <w:sz w:val="20"/>
                <w:szCs w:val="20"/>
              </w:rPr>
              <w:t xml:space="preserve">Working with Vulnerable People </w:t>
            </w:r>
            <w:r w:rsidR="002D6D0A">
              <w:rPr>
                <w:rFonts w:ascii="Century Gothic" w:hAnsi="Century Gothic"/>
                <w:sz w:val="20"/>
                <w:szCs w:val="20"/>
              </w:rPr>
              <w:t>registration</w:t>
            </w:r>
            <w:r w:rsidRPr="00D3330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01792" w:rsidRPr="00D33307" w14:paraId="202C5C11" w14:textId="77777777" w:rsidTr="00D23614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26D13430" w14:textId="77777777" w:rsidR="00F01792" w:rsidRPr="00D33307" w:rsidRDefault="00F01792" w:rsidP="0057690D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D33307">
              <w:rPr>
                <w:rFonts w:ascii="Century Gothic" w:hAnsi="Century Gothic" w:cs="Arial"/>
                <w:b/>
              </w:rPr>
              <w:t>Desirable</w:t>
            </w:r>
          </w:p>
        </w:tc>
        <w:tc>
          <w:tcPr>
            <w:tcW w:w="8020" w:type="dxa"/>
            <w:gridSpan w:val="2"/>
            <w:shd w:val="clear" w:color="auto" w:fill="auto"/>
            <w:vAlign w:val="center"/>
          </w:tcPr>
          <w:p w14:paraId="3C99B7AD" w14:textId="702849C7" w:rsidR="00562A96" w:rsidRPr="00E03CC2" w:rsidRDefault="00562A96" w:rsidP="00562A96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03CC2">
              <w:rPr>
                <w:rFonts w:ascii="Century Gothic" w:hAnsi="Century Gothic"/>
                <w:sz w:val="20"/>
                <w:szCs w:val="20"/>
              </w:rPr>
              <w:t>Current First Aid certificate or willingness to obtain one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42CBD161" w14:textId="713702F7" w:rsidR="00F01792" w:rsidRPr="00D33307" w:rsidRDefault="00562A96" w:rsidP="003E751F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Pr="00E03CC2">
              <w:rPr>
                <w:rFonts w:ascii="Century Gothic" w:hAnsi="Century Gothic"/>
                <w:sz w:val="20"/>
                <w:szCs w:val="20"/>
              </w:rPr>
              <w:t>nderstanding of the diverse needs of people who are ageing and have a disability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01792" w:rsidRPr="00D33307" w14:paraId="5214FED1" w14:textId="77777777" w:rsidTr="00D23614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60D4CC3E" w14:textId="77777777" w:rsidR="00F01792" w:rsidRPr="00D33307" w:rsidRDefault="00F01792" w:rsidP="0057690D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D33307">
              <w:rPr>
                <w:rFonts w:ascii="Century Gothic" w:hAnsi="Century Gothic" w:cs="Arial"/>
                <w:b/>
              </w:rPr>
              <w:t>Other</w:t>
            </w:r>
          </w:p>
        </w:tc>
        <w:tc>
          <w:tcPr>
            <w:tcW w:w="8020" w:type="dxa"/>
            <w:gridSpan w:val="2"/>
            <w:shd w:val="clear" w:color="auto" w:fill="auto"/>
            <w:vAlign w:val="center"/>
          </w:tcPr>
          <w:p w14:paraId="6B178D37" w14:textId="77777777" w:rsidR="005D2676" w:rsidRPr="005D2676" w:rsidRDefault="005D2676" w:rsidP="005D2676">
            <w:pPr>
              <w:pStyle w:val="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D2676">
              <w:rPr>
                <w:rFonts w:ascii="Century Gothic" w:hAnsi="Century Gothic"/>
              </w:rPr>
              <w:t>Ability to</w:t>
            </w:r>
            <w:r w:rsidRPr="005D2676">
              <w:rPr>
                <w:rFonts w:ascii="Arial" w:hAnsi="Arial" w:cs="Arial"/>
              </w:rPr>
              <w:t> </w:t>
            </w:r>
            <w:r w:rsidRPr="005D2676">
              <w:rPr>
                <w:rFonts w:ascii="Century Gothic" w:hAnsi="Century Gothic"/>
              </w:rPr>
              <w:t>work outside normal business hours</w:t>
            </w:r>
            <w:r w:rsidRPr="005D2676">
              <w:rPr>
                <w:rFonts w:ascii="Arial" w:hAnsi="Arial" w:cs="Arial"/>
              </w:rPr>
              <w:t> </w:t>
            </w:r>
            <w:r w:rsidRPr="005D2676">
              <w:rPr>
                <w:rFonts w:ascii="Century Gothic" w:hAnsi="Century Gothic"/>
              </w:rPr>
              <w:t>if required. </w:t>
            </w:r>
          </w:p>
          <w:p w14:paraId="1A3E9AD1" w14:textId="01915B8A" w:rsidR="005D2676" w:rsidRPr="005D2676" w:rsidRDefault="005D2676" w:rsidP="005D267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5D2676">
              <w:rPr>
                <w:rFonts w:ascii="Century Gothic" w:hAnsi="Century Gothic"/>
                <w:lang w:val="en-US"/>
              </w:rPr>
              <w:t>Ability to safely perform lifting duties e.g. mobility equipment and shopping needs.</w:t>
            </w:r>
          </w:p>
          <w:p w14:paraId="7BD8237E" w14:textId="41B36536" w:rsidR="00C30BBB" w:rsidRDefault="003E751F" w:rsidP="00C30BB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3E751F">
              <w:rPr>
                <w:rFonts w:ascii="Century Gothic" w:hAnsi="Century Gothic"/>
                <w:lang w:val="en-US"/>
              </w:rPr>
              <w:t>Demonstrate at all times commitment to WCS’ Purpose and Values, and follow the WCS Code of Conduct.</w:t>
            </w:r>
            <w:r w:rsidR="00C30BBB">
              <w:rPr>
                <w:rStyle w:val="eop"/>
                <w:rFonts w:ascii="Century Gothic" w:hAnsi="Century Gothic"/>
              </w:rPr>
              <w:t> </w:t>
            </w:r>
          </w:p>
          <w:p w14:paraId="489332E9" w14:textId="04C37C1F" w:rsidR="00C30BBB" w:rsidRPr="00C30BBB" w:rsidRDefault="00143E6D" w:rsidP="005D267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43E6D">
              <w:rPr>
                <w:rFonts w:ascii="Century Gothic" w:hAnsi="Century Gothic"/>
                <w:lang w:val="en-US"/>
              </w:rPr>
              <w:t>Ongoing employment is subject to a satisfactory Police check and maintaining a current ACT Working with Vulnerable People registration</w:t>
            </w:r>
            <w:r>
              <w:rPr>
                <w:rFonts w:ascii="Century Gothic" w:hAnsi="Century Gothic"/>
                <w:lang w:val="en-US"/>
              </w:rPr>
              <w:t>.</w:t>
            </w:r>
            <w:r w:rsidR="00C30BBB" w:rsidRPr="00C30BBB">
              <w:rPr>
                <w:rStyle w:val="normaltextrun"/>
                <w:rFonts w:ascii="Century Gothic" w:hAnsi="Century Gothic"/>
              </w:rPr>
              <w:t xml:space="preserve"> </w:t>
            </w:r>
          </w:p>
        </w:tc>
      </w:tr>
    </w:tbl>
    <w:p w14:paraId="0A808087" w14:textId="77777777" w:rsidR="00F01792" w:rsidRPr="00D33307" w:rsidRDefault="00F01792" w:rsidP="00F0179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4536"/>
        <w:gridCol w:w="1143"/>
        <w:gridCol w:w="2401"/>
      </w:tblGrid>
      <w:tr w:rsidR="00F01792" w:rsidRPr="00D33307" w14:paraId="61D64C85" w14:textId="77777777" w:rsidTr="0057690D">
        <w:trPr>
          <w:trHeight w:val="454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7ECF8465" w14:textId="77777777" w:rsidR="00F01792" w:rsidRPr="00D33307" w:rsidRDefault="00F01792" w:rsidP="0057690D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Document History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14:paraId="7A171039" w14:textId="6025B2B5" w:rsidR="00F01792" w:rsidRPr="00D33307" w:rsidRDefault="00F01792" w:rsidP="009052E5">
            <w:pPr>
              <w:contextualSpacing/>
              <w:rPr>
                <w:rFonts w:ascii="Century Gothic" w:hAnsi="Century Gothic" w:cs="Arial"/>
              </w:rPr>
            </w:pPr>
            <w:r w:rsidRPr="00D33307">
              <w:rPr>
                <w:rFonts w:ascii="Century Gothic" w:hAnsi="Century Gothic" w:cs="Arial"/>
                <w:b/>
              </w:rPr>
              <w:t>Original:</w:t>
            </w:r>
            <w:r w:rsidRPr="00D33307">
              <w:rPr>
                <w:rFonts w:ascii="Century Gothic" w:hAnsi="Century Gothic" w:cs="Arial"/>
              </w:rPr>
              <w:t xml:space="preserve">  </w:t>
            </w:r>
            <w:r w:rsidR="00E0623A">
              <w:rPr>
                <w:rFonts w:ascii="Century Gothic" w:hAnsi="Century Gothic" w:cs="Arial"/>
              </w:rPr>
              <w:t xml:space="preserve">May 2021                                                </w:t>
            </w:r>
            <w:r w:rsidR="00CB5B1F" w:rsidRPr="00D33307">
              <w:rPr>
                <w:rFonts w:ascii="Century Gothic" w:hAnsi="Century Gothic" w:cs="Arial"/>
              </w:rPr>
              <w:tab/>
              <w:t xml:space="preserve"> Version</w:t>
            </w:r>
            <w:r w:rsidRPr="00D33307">
              <w:rPr>
                <w:rFonts w:ascii="Century Gothic" w:hAnsi="Century Gothic" w:cs="Arial"/>
              </w:rPr>
              <w:t>:  v</w:t>
            </w:r>
            <w:r w:rsidR="007B576C">
              <w:rPr>
                <w:rFonts w:ascii="Century Gothic" w:hAnsi="Century Gothic" w:cs="Arial"/>
              </w:rPr>
              <w:t>2</w:t>
            </w:r>
            <w:bookmarkStart w:id="0" w:name="_GoBack"/>
            <w:bookmarkEnd w:id="0"/>
            <w:r w:rsidR="00C30BBB">
              <w:rPr>
                <w:rFonts w:ascii="Century Gothic" w:hAnsi="Century Gothic" w:cs="Arial"/>
              </w:rPr>
              <w:t xml:space="preserve"> </w:t>
            </w:r>
          </w:p>
        </w:tc>
      </w:tr>
      <w:tr w:rsidR="00F01792" w:rsidRPr="00D33307" w14:paraId="656AB7D3" w14:textId="77777777" w:rsidTr="0057690D">
        <w:trPr>
          <w:trHeight w:val="397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75428738" w14:textId="77777777" w:rsidR="00F01792" w:rsidRPr="00D33307" w:rsidRDefault="00F01792" w:rsidP="0057690D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Employee’s signature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2C1AD651" w14:textId="77777777" w:rsidR="00F01792" w:rsidRDefault="00F01792" w:rsidP="0057690D">
            <w:pPr>
              <w:rPr>
                <w:rFonts w:ascii="Century Gothic" w:hAnsi="Century Gothic"/>
              </w:rPr>
            </w:pPr>
          </w:p>
          <w:p w14:paraId="144A67AE" w14:textId="01E43D93" w:rsidR="00562A96" w:rsidRPr="00D33307" w:rsidRDefault="00562A96" w:rsidP="0057690D">
            <w:pPr>
              <w:rPr>
                <w:rFonts w:ascii="Century Gothic" w:hAnsi="Century Gothic"/>
              </w:rPr>
            </w:pPr>
          </w:p>
        </w:tc>
        <w:tc>
          <w:tcPr>
            <w:tcW w:w="1103" w:type="dxa"/>
            <w:shd w:val="clear" w:color="auto" w:fill="DAEEF3" w:themeFill="accent5" w:themeFillTint="33"/>
            <w:vAlign w:val="center"/>
          </w:tcPr>
          <w:p w14:paraId="05784D44" w14:textId="77777777" w:rsidR="00F01792" w:rsidRPr="00D33307" w:rsidRDefault="00F01792" w:rsidP="0057690D">
            <w:pPr>
              <w:rPr>
                <w:rFonts w:ascii="Century Gothic" w:hAnsi="Century Gothic"/>
                <w:b/>
              </w:rPr>
            </w:pPr>
            <w:r w:rsidRPr="00D33307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338CF04" w14:textId="20463E20" w:rsidR="00F01792" w:rsidRPr="00D33307" w:rsidRDefault="00F01792" w:rsidP="0057690D">
            <w:pPr>
              <w:rPr>
                <w:rFonts w:ascii="Century Gothic" w:hAnsi="Century Gothic" w:cs="Arial"/>
              </w:rPr>
            </w:pPr>
          </w:p>
        </w:tc>
      </w:tr>
    </w:tbl>
    <w:p w14:paraId="2CAF1C9F" w14:textId="77777777" w:rsidR="00A11CF0" w:rsidRPr="00D33307" w:rsidRDefault="00A11CF0" w:rsidP="005D2676">
      <w:pPr>
        <w:rPr>
          <w:rFonts w:ascii="Century Gothic" w:hAnsi="Century Gothic"/>
          <w:sz w:val="20"/>
          <w:szCs w:val="20"/>
        </w:rPr>
      </w:pPr>
    </w:p>
    <w:sectPr w:rsidR="00A11CF0" w:rsidRPr="00D33307" w:rsidSect="008359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89" w:right="1268" w:bottom="1440" w:left="993" w:header="708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C9454" w14:textId="77777777" w:rsidR="00CD4240" w:rsidRDefault="00CD4240" w:rsidP="00461B71">
      <w:r>
        <w:separator/>
      </w:r>
    </w:p>
  </w:endnote>
  <w:endnote w:type="continuationSeparator" w:id="0">
    <w:p w14:paraId="25DD3075" w14:textId="77777777" w:rsidR="00CD4240" w:rsidRDefault="00CD4240" w:rsidP="0046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85 Heavy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venir LT Std 3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878D" w14:textId="77777777" w:rsidR="00490FAC" w:rsidRDefault="00490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  <w:sz w:val="16"/>
        <w:szCs w:val="16"/>
      </w:rPr>
      <w:id w:val="-1635791051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CD8288" w14:textId="77777777" w:rsidR="0066342E" w:rsidRDefault="0066342E" w:rsidP="00835933">
            <w:pPr>
              <w:pStyle w:val="Footer"/>
              <w:rPr>
                <w:color w:val="FFFFFF" w:themeColor="background1"/>
                <w:sz w:val="16"/>
                <w:szCs w:val="16"/>
              </w:rPr>
            </w:pPr>
          </w:p>
          <w:p w14:paraId="03157553" w14:textId="5D1D51DC" w:rsidR="0066342E" w:rsidRPr="000032A3" w:rsidRDefault="00835933" w:rsidP="00490FAC">
            <w:pPr>
              <w:pStyle w:val="Footer"/>
              <w:tabs>
                <w:tab w:val="clear" w:pos="8640"/>
                <w:tab w:val="left" w:pos="5385"/>
                <w:tab w:val="right" w:pos="10065"/>
              </w:tabs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</w:pPr>
            <w:r w:rsidRPr="000032A3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1883325" wp14:editId="211EF2F4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6F65F" id="Rectangle 21" o:spid="_x0000_s1026" style="position:absolute;margin-left:-54.2pt;margin-top:-16.15pt;width:606.3pt;height:67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60360" w:rsidRPr="000032A3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B5B2C52" wp14:editId="33C009AD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2706C" id="Rectangle 1" o:spid="_x0000_s1026" style="position:absolute;margin-left:-54.2pt;margin-top:-16.15pt;width:606.3pt;height:67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60360"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Position Description| </w:t>
            </w:r>
            <w:r w:rsidR="006B3239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Assistant </w:t>
            </w:r>
            <w:r w:rsidR="005F5F3F" w:rsidRPr="005F5F3F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Driver</w:t>
            </w:r>
            <w:r w:rsidR="006B3239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 xml:space="preserve"> Community Transport </w:t>
            </w:r>
            <w:r w:rsidR="00D257E0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="00490FAC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                </w:t>
            </w:r>
            <w:r w:rsidR="00490FAC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832D5E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832D5E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  <w:p w14:paraId="6942A36D" w14:textId="77777777" w:rsidR="00835933" w:rsidRPr="00835933" w:rsidRDefault="003D6143" w:rsidP="00835933">
            <w:pPr>
              <w:pStyle w:val="Footer"/>
              <w:rPr>
                <w:color w:val="FFFFFF" w:themeColor="background1"/>
                <w:sz w:val="16"/>
                <w:szCs w:val="16"/>
              </w:rPr>
            </w:pPr>
          </w:p>
        </w:sdtContent>
      </w:sdt>
    </w:sdtContent>
  </w:sdt>
  <w:p w14:paraId="3C84883B" w14:textId="77777777" w:rsidR="00AF378F" w:rsidRPr="00835933" w:rsidRDefault="00AF378F">
    <w:pPr>
      <w:pStyle w:val="Footer"/>
      <w:rPr>
        <w:rFonts w:ascii="Century Gothic" w:hAnsi="Century Gothic"/>
        <w:color w:val="FFFFFF" w:themeColor="background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FFFFFF" w:themeColor="background1"/>
        <w:sz w:val="18"/>
        <w:szCs w:val="18"/>
      </w:rPr>
      <w:id w:val="131067327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FFFFFF" w:themeColor="background1"/>
            <w:sz w:val="18"/>
            <w:szCs w:val="18"/>
          </w:rPr>
          <w:id w:val="-1096247189"/>
          <w:docPartObj>
            <w:docPartGallery w:val="Page Numbers (Top of Page)"/>
            <w:docPartUnique/>
          </w:docPartObj>
        </w:sdtPr>
        <w:sdtEndPr/>
        <w:sdtContent>
          <w:p w14:paraId="758299CD" w14:textId="4289F394" w:rsidR="0066342E" w:rsidRPr="00DD763D" w:rsidRDefault="0066342E" w:rsidP="00EA2198">
            <w:pPr>
              <w:pStyle w:val="Footer"/>
              <w:tabs>
                <w:tab w:val="clear" w:pos="8640"/>
                <w:tab w:val="right" w:pos="10206"/>
              </w:tabs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763D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8FED655" wp14:editId="73716905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0BBB8" id="Rectangle 22" o:spid="_x0000_s1026" style="position:absolute;margin-left:-54.2pt;margin-top:-16.15pt;width:606.3pt;height:67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541FC"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Position Description| </w:t>
            </w:r>
            <w:r w:rsidR="006B3239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Assistant </w:t>
            </w:r>
            <w:r w:rsidR="005F5F3F" w:rsidRPr="005F5F3F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Driver</w:t>
            </w:r>
            <w:r w:rsidR="006B3239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 xml:space="preserve"> Community Transport</w:t>
            </w:r>
            <w:r w:rsidR="00490FAC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 xml:space="preserve">                                                                </w:t>
            </w:r>
            <w:r w:rsidR="006B3239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 xml:space="preserve"> </w:t>
            </w:r>
            <w:r w:rsidR="005F5F3F" w:rsidRPr="005F5F3F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832D5E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1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832D5E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14:paraId="2E533B48" w14:textId="77777777" w:rsidR="00AF378F" w:rsidRDefault="00AF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FD21" w14:textId="77777777" w:rsidR="00CD4240" w:rsidRDefault="00CD4240" w:rsidP="00461B71">
      <w:r>
        <w:separator/>
      </w:r>
    </w:p>
  </w:footnote>
  <w:footnote w:type="continuationSeparator" w:id="0">
    <w:p w14:paraId="2BFD8485" w14:textId="77777777" w:rsidR="00CD4240" w:rsidRDefault="00CD4240" w:rsidP="0046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9610" w14:textId="77777777" w:rsidR="00490FAC" w:rsidRDefault="00490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2E83" w14:textId="77777777" w:rsidR="00490FAC" w:rsidRDefault="00490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AFCD" w14:textId="3C078B53" w:rsidR="00AF378F" w:rsidRPr="00190F12" w:rsidRDefault="00AF378F" w:rsidP="00490FAC">
    <w:pPr>
      <w:pStyle w:val="Header"/>
      <w:tabs>
        <w:tab w:val="clear" w:pos="4320"/>
        <w:tab w:val="clear" w:pos="8640"/>
        <w:tab w:val="left" w:pos="3329"/>
      </w:tabs>
      <w:rPr>
        <w:rFonts w:ascii="Century Gothic" w:hAnsi="Century Gothic"/>
      </w:rPr>
    </w:pPr>
    <w:r w:rsidRPr="00190F12">
      <w:rPr>
        <w:rFonts w:ascii="Century Gothic" w:hAnsi="Century Gothic"/>
        <w:b/>
        <w:noProof/>
        <w:lang w:val="en-AU" w:eastAsia="en-AU"/>
      </w:rPr>
      <w:drawing>
        <wp:anchor distT="0" distB="0" distL="114300" distR="114300" simplePos="0" relativeHeight="251655680" behindDoc="0" locked="0" layoutInCell="1" allowOverlap="1" wp14:anchorId="693FFB0D" wp14:editId="568F0D52">
          <wp:simplePos x="0" y="0"/>
          <wp:positionH relativeFrom="column">
            <wp:posOffset>4123893</wp:posOffset>
          </wp:positionH>
          <wp:positionV relativeFrom="paragraph">
            <wp:posOffset>-141859</wp:posOffset>
          </wp:positionV>
          <wp:extent cx="2377440" cy="396240"/>
          <wp:effectExtent l="0" t="0" r="381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 Logo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F12">
      <w:rPr>
        <w:rFonts w:ascii="Century Gothic" w:hAnsi="Century Gothic"/>
        <w:b/>
      </w:rPr>
      <w:t>POSITION DESCRIPTION</w:t>
    </w:r>
    <w:r w:rsidR="00490FAC">
      <w:rPr>
        <w:rFonts w:ascii="Century Gothic" w:hAnsi="Century Gothic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99B"/>
    <w:multiLevelType w:val="hybridMultilevel"/>
    <w:tmpl w:val="F724A80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82565"/>
    <w:multiLevelType w:val="hybridMultilevel"/>
    <w:tmpl w:val="2B26C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80973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630BB"/>
    <w:multiLevelType w:val="hybridMultilevel"/>
    <w:tmpl w:val="494A22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00E92"/>
    <w:multiLevelType w:val="hybridMultilevel"/>
    <w:tmpl w:val="6FBAA2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90429"/>
    <w:multiLevelType w:val="multilevel"/>
    <w:tmpl w:val="8146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1C3C93"/>
    <w:multiLevelType w:val="hybridMultilevel"/>
    <w:tmpl w:val="8A78A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6297A"/>
    <w:multiLevelType w:val="hybridMultilevel"/>
    <w:tmpl w:val="E8300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75384B"/>
    <w:multiLevelType w:val="hybridMultilevel"/>
    <w:tmpl w:val="9A120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402E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86C40"/>
    <w:multiLevelType w:val="hybridMultilevel"/>
    <w:tmpl w:val="7F50BF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8696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301C7"/>
    <w:multiLevelType w:val="hybridMultilevel"/>
    <w:tmpl w:val="FDECE2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63484E"/>
    <w:multiLevelType w:val="hybridMultilevel"/>
    <w:tmpl w:val="36DCEC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734C3"/>
    <w:multiLevelType w:val="hybridMultilevel"/>
    <w:tmpl w:val="0D0834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66119"/>
    <w:multiLevelType w:val="hybridMultilevel"/>
    <w:tmpl w:val="DC449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20B8"/>
    <w:multiLevelType w:val="hybridMultilevel"/>
    <w:tmpl w:val="3386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C3BD1"/>
    <w:multiLevelType w:val="hybridMultilevel"/>
    <w:tmpl w:val="024C62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5B4F5C"/>
    <w:multiLevelType w:val="hybridMultilevel"/>
    <w:tmpl w:val="8DBE5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32931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A4023"/>
    <w:multiLevelType w:val="hybridMultilevel"/>
    <w:tmpl w:val="8D6C0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666CC"/>
    <w:multiLevelType w:val="hybridMultilevel"/>
    <w:tmpl w:val="ED56C48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90E1B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237551"/>
    <w:multiLevelType w:val="hybridMultilevel"/>
    <w:tmpl w:val="DA847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8"/>
  </w:num>
  <w:num w:numId="5">
    <w:abstractNumId w:val="21"/>
  </w:num>
  <w:num w:numId="6">
    <w:abstractNumId w:val="9"/>
  </w:num>
  <w:num w:numId="7">
    <w:abstractNumId w:val="20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22"/>
  </w:num>
  <w:num w:numId="13">
    <w:abstractNumId w:val="16"/>
  </w:num>
  <w:num w:numId="14">
    <w:abstractNumId w:val="4"/>
  </w:num>
  <w:num w:numId="15">
    <w:abstractNumId w:val="6"/>
  </w:num>
  <w:num w:numId="16">
    <w:abstractNumId w:val="8"/>
  </w:num>
  <w:num w:numId="17">
    <w:abstractNumId w:val="12"/>
  </w:num>
  <w:num w:numId="18">
    <w:abstractNumId w:val="1"/>
  </w:num>
  <w:num w:numId="19">
    <w:abstractNumId w:val="17"/>
  </w:num>
  <w:num w:numId="20">
    <w:abstractNumId w:val="15"/>
  </w:num>
  <w:num w:numId="21">
    <w:abstractNumId w:val="0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6E"/>
    <w:rsid w:val="000032A3"/>
    <w:rsid w:val="00005357"/>
    <w:rsid w:val="00014980"/>
    <w:rsid w:val="000519A8"/>
    <w:rsid w:val="00054FAA"/>
    <w:rsid w:val="000A05F6"/>
    <w:rsid w:val="000C4500"/>
    <w:rsid w:val="000D6610"/>
    <w:rsid w:val="00123B53"/>
    <w:rsid w:val="00134BB3"/>
    <w:rsid w:val="001426F6"/>
    <w:rsid w:val="00143E6D"/>
    <w:rsid w:val="00190F12"/>
    <w:rsid w:val="001D3C9D"/>
    <w:rsid w:val="001E0FF5"/>
    <w:rsid w:val="001E50F2"/>
    <w:rsid w:val="00212064"/>
    <w:rsid w:val="002318B8"/>
    <w:rsid w:val="00246E09"/>
    <w:rsid w:val="00260360"/>
    <w:rsid w:val="0026678E"/>
    <w:rsid w:val="002D6D0A"/>
    <w:rsid w:val="002F3D43"/>
    <w:rsid w:val="00320388"/>
    <w:rsid w:val="0033562B"/>
    <w:rsid w:val="00366ED9"/>
    <w:rsid w:val="003727FF"/>
    <w:rsid w:val="003B787E"/>
    <w:rsid w:val="003D0291"/>
    <w:rsid w:val="003E751F"/>
    <w:rsid w:val="00404250"/>
    <w:rsid w:val="00424351"/>
    <w:rsid w:val="004437B7"/>
    <w:rsid w:val="00461B71"/>
    <w:rsid w:val="00465DAA"/>
    <w:rsid w:val="00490FAC"/>
    <w:rsid w:val="004A1A0A"/>
    <w:rsid w:val="004E3B72"/>
    <w:rsid w:val="00500D9D"/>
    <w:rsid w:val="00504BA9"/>
    <w:rsid w:val="00527885"/>
    <w:rsid w:val="005318E8"/>
    <w:rsid w:val="00552625"/>
    <w:rsid w:val="005623F9"/>
    <w:rsid w:val="00562A96"/>
    <w:rsid w:val="00570E5A"/>
    <w:rsid w:val="005B459C"/>
    <w:rsid w:val="005C1885"/>
    <w:rsid w:val="005D2676"/>
    <w:rsid w:val="005E2388"/>
    <w:rsid w:val="005E654D"/>
    <w:rsid w:val="005F5F3F"/>
    <w:rsid w:val="0063319B"/>
    <w:rsid w:val="00640333"/>
    <w:rsid w:val="00660440"/>
    <w:rsid w:val="0066342E"/>
    <w:rsid w:val="006774AF"/>
    <w:rsid w:val="00691676"/>
    <w:rsid w:val="006A2DF7"/>
    <w:rsid w:val="006A71BE"/>
    <w:rsid w:val="006B3239"/>
    <w:rsid w:val="006F3249"/>
    <w:rsid w:val="006F6E54"/>
    <w:rsid w:val="007062C4"/>
    <w:rsid w:val="0073100B"/>
    <w:rsid w:val="00736379"/>
    <w:rsid w:val="00737B67"/>
    <w:rsid w:val="00747F0B"/>
    <w:rsid w:val="00783FDE"/>
    <w:rsid w:val="007B576C"/>
    <w:rsid w:val="007D403D"/>
    <w:rsid w:val="007F5F7A"/>
    <w:rsid w:val="00832D5E"/>
    <w:rsid w:val="00835933"/>
    <w:rsid w:val="0085293F"/>
    <w:rsid w:val="0085645F"/>
    <w:rsid w:val="00871B3A"/>
    <w:rsid w:val="00875F03"/>
    <w:rsid w:val="008775AC"/>
    <w:rsid w:val="00884245"/>
    <w:rsid w:val="008B45F7"/>
    <w:rsid w:val="008E53A3"/>
    <w:rsid w:val="009052E5"/>
    <w:rsid w:val="00913E2B"/>
    <w:rsid w:val="009953A0"/>
    <w:rsid w:val="0099572A"/>
    <w:rsid w:val="009A6525"/>
    <w:rsid w:val="009B7421"/>
    <w:rsid w:val="009D7826"/>
    <w:rsid w:val="009E042C"/>
    <w:rsid w:val="009E12B4"/>
    <w:rsid w:val="009F35A0"/>
    <w:rsid w:val="00A00B00"/>
    <w:rsid w:val="00A02BA9"/>
    <w:rsid w:val="00A11CF0"/>
    <w:rsid w:val="00A3341C"/>
    <w:rsid w:val="00A831A1"/>
    <w:rsid w:val="00A90AED"/>
    <w:rsid w:val="00AB3F0C"/>
    <w:rsid w:val="00AB5873"/>
    <w:rsid w:val="00AF378F"/>
    <w:rsid w:val="00AF3A8A"/>
    <w:rsid w:val="00B06AB8"/>
    <w:rsid w:val="00B06DF4"/>
    <w:rsid w:val="00B61BAB"/>
    <w:rsid w:val="00B63FDD"/>
    <w:rsid w:val="00B939B3"/>
    <w:rsid w:val="00B96EE7"/>
    <w:rsid w:val="00BA73E0"/>
    <w:rsid w:val="00BC55B1"/>
    <w:rsid w:val="00BE770D"/>
    <w:rsid w:val="00C15E66"/>
    <w:rsid w:val="00C2367E"/>
    <w:rsid w:val="00C30BBB"/>
    <w:rsid w:val="00C61E6D"/>
    <w:rsid w:val="00C6701D"/>
    <w:rsid w:val="00C739E8"/>
    <w:rsid w:val="00C815A3"/>
    <w:rsid w:val="00CA55BB"/>
    <w:rsid w:val="00CB5B1F"/>
    <w:rsid w:val="00CD4240"/>
    <w:rsid w:val="00CD5070"/>
    <w:rsid w:val="00CE031A"/>
    <w:rsid w:val="00CE2D8B"/>
    <w:rsid w:val="00D23614"/>
    <w:rsid w:val="00D257E0"/>
    <w:rsid w:val="00D2586E"/>
    <w:rsid w:val="00D33307"/>
    <w:rsid w:val="00D372F5"/>
    <w:rsid w:val="00D75D4D"/>
    <w:rsid w:val="00DB025C"/>
    <w:rsid w:val="00DC605B"/>
    <w:rsid w:val="00DD763D"/>
    <w:rsid w:val="00E03CC2"/>
    <w:rsid w:val="00E0623A"/>
    <w:rsid w:val="00E66552"/>
    <w:rsid w:val="00EA2198"/>
    <w:rsid w:val="00EC3CCB"/>
    <w:rsid w:val="00EF373C"/>
    <w:rsid w:val="00F01792"/>
    <w:rsid w:val="00F10C9C"/>
    <w:rsid w:val="00F541FC"/>
    <w:rsid w:val="00F91AAA"/>
    <w:rsid w:val="00FB6603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13076A04"/>
  <w14:defaultImageDpi w14:val="300"/>
  <w15:docId w15:val="{4E5D7D9F-9751-4601-B2AB-BAC04F77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5F7"/>
    <w:pPr>
      <w:keepNext/>
      <w:keepLines/>
      <w:spacing w:before="200"/>
      <w:outlineLvl w:val="1"/>
    </w:pPr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s">
    <w:name w:val="Subheadings"/>
    <w:basedOn w:val="Normal"/>
    <w:qFormat/>
    <w:rsid w:val="008B45F7"/>
    <w:pPr>
      <w:spacing w:before="280" w:after="240"/>
    </w:pPr>
    <w:rPr>
      <w:rFonts w:ascii="Avenir LT Std 55 Roman" w:hAnsi="Avenir LT Std 55 Roman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5F7"/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45F7"/>
    <w:pPr>
      <w:tabs>
        <w:tab w:val="center" w:pos="4320"/>
        <w:tab w:val="right" w:pos="8640"/>
      </w:tabs>
    </w:pPr>
    <w:rPr>
      <w:rFonts w:ascii="Avenir LT Std 35 Light" w:hAnsi="Avenir LT Std 35 Light"/>
    </w:rPr>
  </w:style>
  <w:style w:type="character" w:customStyle="1" w:styleId="HeaderChar">
    <w:name w:val="Header Char"/>
    <w:basedOn w:val="DefaultParagraphFont"/>
    <w:link w:val="Header"/>
    <w:uiPriority w:val="99"/>
    <w:rsid w:val="008B45F7"/>
    <w:rPr>
      <w:rFonts w:ascii="Avenir LT Std 35 Light" w:hAnsi="Avenir LT Std 3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8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1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71"/>
  </w:style>
  <w:style w:type="paragraph" w:styleId="ListParagraph">
    <w:name w:val="List Paragraph"/>
    <w:aliases w:val="#List Paragraph,Recommendation,List Paragraph1,List Paragraph11,L"/>
    <w:basedOn w:val="Normal"/>
    <w:link w:val="ListParagraphChar"/>
    <w:uiPriority w:val="34"/>
    <w:qFormat/>
    <w:rsid w:val="00E665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AF378F"/>
    <w:rPr>
      <w:rFonts w:ascii="Calibri" w:eastAsia="Calibri" w:hAnsi="Calibri"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AF378F"/>
    <w:pPr>
      <w:spacing w:before="120" w:after="120" w:line="480" w:lineRule="auto"/>
    </w:pPr>
    <w:rPr>
      <w:rFonts w:eastAsiaTheme="minorHAnsi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AF378F"/>
    <w:rPr>
      <w:rFonts w:eastAsiaTheme="minorHAnsi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A11C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style18">
    <w:name w:val="style18"/>
    <w:basedOn w:val="Normal"/>
    <w:rsid w:val="00A11C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A11CF0"/>
    <w:rPr>
      <w:b/>
      <w:bCs/>
    </w:rPr>
  </w:style>
  <w:style w:type="character" w:customStyle="1" w:styleId="style10">
    <w:name w:val="style10"/>
    <w:basedOn w:val="DefaultParagraphFont"/>
    <w:rsid w:val="00A11CF0"/>
  </w:style>
  <w:style w:type="character" w:customStyle="1" w:styleId="zmsearchresult">
    <w:name w:val="zmsearchresult"/>
    <w:basedOn w:val="DefaultParagraphFont"/>
    <w:rsid w:val="005F5F3F"/>
  </w:style>
  <w:style w:type="character" w:styleId="CommentReference">
    <w:name w:val="annotation reference"/>
    <w:basedOn w:val="DefaultParagraphFont"/>
    <w:uiPriority w:val="99"/>
    <w:semiHidden/>
    <w:unhideWhenUsed/>
    <w:rsid w:val="00CD5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70"/>
    <w:rPr>
      <w:b/>
      <w:bCs/>
      <w:sz w:val="20"/>
      <w:szCs w:val="20"/>
    </w:rPr>
  </w:style>
  <w:style w:type="paragraph" w:customStyle="1" w:styleId="paragraph">
    <w:name w:val="paragraph"/>
    <w:basedOn w:val="Normal"/>
    <w:rsid w:val="00C30B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C30BBB"/>
  </w:style>
  <w:style w:type="character" w:customStyle="1" w:styleId="eop">
    <w:name w:val="eop"/>
    <w:basedOn w:val="DefaultParagraphFont"/>
    <w:rsid w:val="00C30BBB"/>
  </w:style>
  <w:style w:type="character" w:customStyle="1" w:styleId="ListParagraphChar">
    <w:name w:val="List Paragraph Char"/>
    <w:aliases w:val="#List Paragraph Char,Recommendation Char,List Paragraph1 Char,List Paragraph11 Char,L Char"/>
    <w:basedOn w:val="DefaultParagraphFont"/>
    <w:link w:val="ListParagraph"/>
    <w:uiPriority w:val="34"/>
    <w:locked/>
    <w:rsid w:val="002D6D0A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a2ee2-958f-4327-a980-0f22e442c456">
      <Terms xmlns="http://schemas.microsoft.com/office/infopath/2007/PartnerControls"/>
    </lcf76f155ced4ddcb4097134ff3c332f>
    <TaxCatchAll xmlns="e68edb9e-5d9c-4def-b144-7f66234a42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4496A8FF1994782CDA3A0A39D6BBF" ma:contentTypeVersion="16" ma:contentTypeDescription="Create a new document." ma:contentTypeScope="" ma:versionID="0e0a436bbd7488163fbcff87052ffb7d">
  <xsd:schema xmlns:xsd="http://www.w3.org/2001/XMLSchema" xmlns:xs="http://www.w3.org/2001/XMLSchema" xmlns:p="http://schemas.microsoft.com/office/2006/metadata/properties" xmlns:ns2="e68edb9e-5d9c-4def-b144-7f66234a4279" xmlns:ns3="858a2ee2-958f-4327-a980-0f22e442c456" targetNamespace="http://schemas.microsoft.com/office/2006/metadata/properties" ma:root="true" ma:fieldsID="f99366e6e6aa21eca896266d5048047b" ns2:_="" ns3:_="">
    <xsd:import namespace="e68edb9e-5d9c-4def-b144-7f66234a4279"/>
    <xsd:import namespace="858a2ee2-958f-4327-a980-0f22e442c4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db9e-5d9c-4def-b144-7f66234a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5382f9-3e52-4034-8e5a-91539f45337c}" ma:internalName="TaxCatchAll" ma:showField="CatchAllData" ma:web="e68edb9e-5d9c-4def-b144-7f66234a4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2ee2-958f-4327-a980-0f22e442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05a992-0ee7-46e0-afa6-88fb69d7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54364-DEC4-4BC3-AFFC-C6C207E60BD2}">
  <ds:schemaRefs>
    <ds:schemaRef ds:uri="http://purl.org/dc/elements/1.1/"/>
    <ds:schemaRef ds:uri="http://schemas.microsoft.com/office/2006/metadata/properties"/>
    <ds:schemaRef ds:uri="http://purl.org/dc/dcmitype/"/>
    <ds:schemaRef ds:uri="858a2ee2-958f-4327-a980-0f22e442c45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68edb9e-5d9c-4def-b144-7f66234a4279"/>
  </ds:schemaRefs>
</ds:datastoreItem>
</file>

<file path=customXml/itemProps2.xml><?xml version="1.0" encoding="utf-8"?>
<ds:datastoreItem xmlns:ds="http://schemas.openxmlformats.org/officeDocument/2006/customXml" ds:itemID="{4D697815-C563-4F28-953B-980D232DB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AEF94-B579-491E-9A01-1584643C2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 Inc.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Coy</dc:creator>
  <cp:lastModifiedBy>Cynthia Thomas</cp:lastModifiedBy>
  <cp:revision>79</cp:revision>
  <cp:lastPrinted>2022-04-29T03:24:00Z</cp:lastPrinted>
  <dcterms:created xsi:type="dcterms:W3CDTF">2021-05-19T06:15:00Z</dcterms:created>
  <dcterms:modified xsi:type="dcterms:W3CDTF">2022-04-29T03:24:00Z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0x010100D754496A8FF1994782CDA3A0A39D6BBF</vt:lpwstr>
  </property>
  <property fmtid="{D5CDD505-2E9C-101B-9397-08002B2CF9AE}" pid="3" name="Order">
    <vt:r8>8010000</vt:r8>
  </property>
  <property fmtid="{D5CDD505-2E9C-101B-9397-08002B2CF9AE}" pid="4" name="MediaServiceImageTags">
    <vt:lpwstr/>
  </property>
</Properties>
</file>